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DCB" w:rsidRDefault="00C06DCB">
      <w:pPr>
        <w:spacing w:line="45" w:lineRule="exact"/>
        <w:rPr>
          <w:sz w:val="5"/>
        </w:rPr>
      </w:pPr>
    </w:p>
    <w:p w:rsidR="00C06DCB" w:rsidRDefault="00187D85">
      <w:pPr>
        <w:spacing w:after="175"/>
        <w:ind w:left="2440" w:right="6500"/>
        <w:rPr>
          <w:sz w:val="2"/>
        </w:rPr>
      </w:pPr>
      <w:r>
        <w:rPr>
          <w:noProof/>
        </w:rPr>
        <w:drawing>
          <wp:inline distT="0" distB="0" distL="0" distR="0">
            <wp:extent cx="4572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CB" w:rsidRDefault="00FF0499">
      <w:pPr>
        <w:spacing w:before="4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C06DCB" w:rsidRDefault="00FF0499">
      <w:pPr>
        <w:spacing w:before="2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ŽUPANIJSKO IZBORNO POVJERENSTVO</w:t>
      </w:r>
    </w:p>
    <w:p w:rsidR="00C06DCB" w:rsidRDefault="00FF0499">
      <w:pPr>
        <w:spacing w:before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BRODSKO-POSAVSKE ŽUPANIJE</w:t>
      </w:r>
    </w:p>
    <w:p w:rsidR="00C06DCB" w:rsidRDefault="00C06DCB">
      <w:pPr>
        <w:spacing w:after="140" w:line="240" w:lineRule="exact"/>
      </w:pPr>
    </w:p>
    <w:p w:rsidR="00C06DCB" w:rsidRDefault="00FF0499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KLASA: 012-04/23-01/41</w:t>
      </w:r>
    </w:p>
    <w:p w:rsidR="00C06DCB" w:rsidRDefault="00FF0499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URBROJ: 2178-08-01/17-23-1</w:t>
      </w:r>
    </w:p>
    <w:p w:rsidR="00C06DCB" w:rsidRDefault="00FF0499">
      <w:pPr>
        <w:spacing w:before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SLAVONSKI BROD,</w:t>
      </w:r>
      <w:r w:rsidR="00963377">
        <w:rPr>
          <w:rFonts w:ascii="Arial" w:eastAsia="Arial" w:hAnsi="Arial" w:cs="Arial"/>
          <w:b/>
          <w:color w:val="000000"/>
          <w:sz w:val="20"/>
        </w:rPr>
        <w:t xml:space="preserve"> 8. svibanj  2023.</w:t>
      </w:r>
    </w:p>
    <w:p w:rsidR="00C06DCB" w:rsidRDefault="00C06DCB">
      <w:pPr>
        <w:spacing w:after="60" w:line="240" w:lineRule="exact"/>
      </w:pPr>
    </w:p>
    <w:p w:rsidR="00C06DCB" w:rsidRDefault="00FF0499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74. stavka 1. Zakona o izboru vijeća i predstavnika nacionalnih manjina ("Narodne novine", broj 25/19, dalje: Zakon), a u svezi članka 76. stavka 1. i članka 77. stavka 1. Zakona, nakon provedenih izbora članova Vijeća srpske nacionalne manjine u BRODSKO-POSAVSKOJ ŽUPANIJI 7. svibnja 2023., Županijsko izborno povjerenstvo BRODSKO-POSAVSKE ŽUPANIJE na sjednici održanoj </w:t>
      </w:r>
      <w:r w:rsidR="00963377">
        <w:rPr>
          <w:rFonts w:ascii="Arial" w:eastAsia="Arial" w:hAnsi="Arial" w:cs="Arial"/>
          <w:color w:val="000000"/>
          <w:sz w:val="20"/>
        </w:rPr>
        <w:t>8.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</w:rPr>
        <w:t xml:space="preserve"> svibnja 2023. utvrdilo je i objavljuje</w:t>
      </w:r>
    </w:p>
    <w:p w:rsidR="00C06DCB" w:rsidRDefault="00C06DCB">
      <w:pPr>
        <w:spacing w:after="80" w:line="240" w:lineRule="exact"/>
      </w:pPr>
    </w:p>
    <w:p w:rsidR="00C06DCB" w:rsidRDefault="00FF0499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ODLUKU</w:t>
      </w:r>
    </w:p>
    <w:p w:rsidR="00C06DCB" w:rsidRDefault="00FF0499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 REZULTATIMA IZBORA ČLANOVA VIJEĆA SRPSKE</w:t>
      </w:r>
    </w:p>
    <w:p w:rsidR="00C06DCB" w:rsidRDefault="00FF0499">
      <w:pPr>
        <w:spacing w:before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NACIONALNE MANJINE U BRODSKO-POSAVSKOJ ŽUPANIJI</w:t>
      </w:r>
    </w:p>
    <w:p w:rsidR="00C06DCB" w:rsidRDefault="00C06DCB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C06DC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C06DCB" w:rsidRDefault="00FF0499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Od ukupno 2.977 birača upisanih u popis birača, glasovanju je pristupilo 252 birača, odnosno 8,46%, od čega je prema glasačkim listićima glasovalo 252 birača, odnosno 8,46%. Važećih listića bilo je 247, odnosno 98,02%. Nevažećih je bilo 5 glasačkih listića, odnosno 1,98%.</w:t>
            </w:r>
          </w:p>
        </w:tc>
      </w:tr>
      <w:tr w:rsidR="00C06DCB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/>
        </w:tc>
      </w:tr>
    </w:tbl>
    <w:p w:rsidR="00C06DCB" w:rsidRDefault="00FF0499">
      <w:pPr>
        <w:spacing w:line="105" w:lineRule="exact"/>
        <w:rPr>
          <w:sz w:val="11"/>
        </w:rPr>
      </w:pPr>
      <w:r>
        <w:t xml:space="preserve"> </w:t>
      </w:r>
    </w:p>
    <w:p w:rsidR="00C06DCB" w:rsidRDefault="00C06DC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C06DC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C06DCB" w:rsidRDefault="00FF0499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Kandidati za izbor članova Vijeća srpske nacionalne manjine u BRODSKO-POSAVSKOJ ŽUPANIJI dobili su sljedeći broj glasova:</w:t>
            </w:r>
          </w:p>
        </w:tc>
      </w:tr>
      <w:tr w:rsidR="00C06DCB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/>
        </w:tc>
      </w:tr>
    </w:tbl>
    <w:p w:rsidR="00C06DCB" w:rsidRDefault="00C06DC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C06DCB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SINIŠA MARTINOVIĆ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169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MILAN ŠUĆUROVIĆ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135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GORAN NOGIĆ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134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NIKOLA ROMANIĆ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SANELA MARTINOVIĆ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JELENA ZJALIĆ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MILENKO EĆIMOVIĆ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NADA DRAGIČEVIĆ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127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MILENA POPOVIĆ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LJUBAN BANJANAC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ZORAN RATKOVIĆ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ALEKSANDRA VASILJEVIĆ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120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RANKO BORČIĆ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ANKA VLAISAVLJEVIĆ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118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DARKO SPASOJEVIĆ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116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SLOBODAN STOKIĆ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116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MIROSLAV GAZIBARIĆ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MILOŠ RADULOVIĆ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112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MIRKO NUŽDA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111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GOJKO ĆURČIĆ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110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RANKA STARIVLAH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110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SLOBODAN ŠURKALOVIĆ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109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JELENA FIREC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108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IVANKA SUDAREVIĆ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106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:rsidR="00C06DCB" w:rsidRDefault="00FF0499">
      <w:pPr>
        <w:spacing w:after="150" w:line="165" w:lineRule="exact"/>
        <w:rPr>
          <w:sz w:val="17"/>
        </w:rPr>
        <w:sectPr w:rsidR="00C06DCB">
          <w:pgSz w:w="11900" w:h="16840"/>
          <w:pgMar w:top="1120" w:right="1120" w:bottom="0" w:left="1120" w:header="1120" w:footer="0" w:gutter="0"/>
          <w:cols w:space="708"/>
          <w:docGrid w:linePitch="360"/>
        </w:sectPr>
      </w:pPr>
      <w:r>
        <w:t xml:space="preserve"> 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C06DCB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lastRenderedPageBreak/>
              <w:t>25.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MARIJA KOUTEK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104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glasa</w:t>
            </w:r>
          </w:p>
        </w:tc>
      </w:tr>
    </w:tbl>
    <w:p w:rsidR="00C06DCB" w:rsidRDefault="00C06DC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C06DC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C06DCB" w:rsidRDefault="00FF0499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53. stavka 2. i 3. Zakona, utvrđuje se da su za članove Vijeća izabrani:</w:t>
            </w:r>
          </w:p>
        </w:tc>
      </w:tr>
    </w:tbl>
    <w:p w:rsidR="00C06DCB" w:rsidRDefault="00C06DC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</w:tblGrid>
      <w:tr w:rsidR="00C06DCB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SINIŠA MARTINOVIĆ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MILAN ŠUĆUROVIĆ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GORAN NOGIĆ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NIKOLA ROMANIĆ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SANELA MARTINOVIĆ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JELENA ZJALIĆ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MILENKO EĆIMOVIĆ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NADA DRAGIČEVIĆ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MILENA POPOVIĆ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LJUBAN BANJANAC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ZORAN RATKOVIĆ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ALEKSANDRA VASILJEVIĆ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RANKO BORČIĆ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ANKA VLAISAVLJEVIĆ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DARKO SPASOJEVIĆ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16.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SLOBODAN STOKIĆ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17.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MIROSLAV GAZIBARIĆ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18.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MILOŠ RADULOVIĆ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19.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MIRKO NUŽDA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20.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GOJKO ĆURČIĆ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RANKA STARIVLAH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22.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SLOBODAN ŠURKALOVIĆ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23.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JELENA FIREC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24.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IVANKA SUDAREVIĆ</w:t>
            </w:r>
          </w:p>
        </w:tc>
      </w:tr>
      <w:tr w:rsidR="00C06DCB">
        <w:trPr>
          <w:trHeight w:val="265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25.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C06DC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06DCB" w:rsidRDefault="00FF0499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MARIJA KOUTEK</w:t>
            </w:r>
          </w:p>
        </w:tc>
      </w:tr>
    </w:tbl>
    <w:p w:rsidR="00C06DCB" w:rsidRDefault="00C06DC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C06DC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DCB" w:rsidRDefault="00FF0499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C06DCB" w:rsidRDefault="00FF0499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Ova Odluka objavit će se na mrežnoj stranici i oglasnoj ploči Brodsko-posavske županije.</w:t>
            </w:r>
          </w:p>
        </w:tc>
      </w:tr>
    </w:tbl>
    <w:p w:rsidR="00C06DCB" w:rsidRDefault="00FF0499">
      <w:pPr>
        <w:spacing w:line="105" w:lineRule="exact"/>
        <w:rPr>
          <w:sz w:val="11"/>
        </w:rPr>
      </w:pPr>
      <w:r>
        <w:t xml:space="preserve"> </w:t>
      </w:r>
    </w:p>
    <w:p w:rsidR="00C06DCB" w:rsidRDefault="00C06DCB">
      <w:pPr>
        <w:spacing w:after="20"/>
        <w:ind w:right="20"/>
        <w:rPr>
          <w:rFonts w:ascii="Arial" w:eastAsia="Arial" w:hAnsi="Arial" w:cs="Arial"/>
          <w:color w:val="000000"/>
          <w:sz w:val="20"/>
        </w:rPr>
      </w:pPr>
    </w:p>
    <w:p w:rsidR="00C06DCB" w:rsidRDefault="00FF0499">
      <w:pPr>
        <w:spacing w:before="20"/>
        <w:ind w:left="43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C06DCB" w:rsidRDefault="00C06DCB">
      <w:pPr>
        <w:spacing w:after="20"/>
        <w:ind w:left="4340" w:right="20"/>
        <w:rPr>
          <w:rFonts w:ascii="Arial" w:eastAsia="Arial" w:hAnsi="Arial" w:cs="Arial"/>
          <w:color w:val="000000"/>
          <w:sz w:val="20"/>
        </w:rPr>
      </w:pPr>
    </w:p>
    <w:p w:rsidR="00C06DCB" w:rsidRDefault="00FF0499">
      <w:pPr>
        <w:spacing w:before="20"/>
        <w:ind w:left="440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DUBRAVKA ŠIMIĆ</w:t>
      </w:r>
    </w:p>
    <w:sectPr w:rsidR="00C06DCB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DCB"/>
    <w:rsid w:val="00187D85"/>
    <w:rsid w:val="00940530"/>
    <w:rsid w:val="00963377"/>
    <w:rsid w:val="00C06DCB"/>
    <w:rsid w:val="00FF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D8C56"/>
  <w15:docId w15:val="{FDBB0080-7AC6-4EC9-8FB6-027355E8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Žalac</dc:creator>
  <cp:lastModifiedBy>Darija Holer Plivelić</cp:lastModifiedBy>
  <cp:revision>4</cp:revision>
  <dcterms:created xsi:type="dcterms:W3CDTF">2023-05-08T05:33:00Z</dcterms:created>
  <dcterms:modified xsi:type="dcterms:W3CDTF">2023-05-08T07:02:00Z</dcterms:modified>
</cp:coreProperties>
</file>