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3E" w:rsidRDefault="00B8283E" w:rsidP="00B8283E">
      <w:r>
        <w:t xml:space="preserve">             </w:t>
      </w:r>
      <w:r>
        <w:rPr>
          <w:noProof/>
          <w:lang w:eastAsia="hr-HR"/>
        </w:rPr>
        <w:drawing>
          <wp:inline distT="0" distB="0" distL="0" distR="0" wp14:anchorId="1BB5C31D" wp14:editId="270AE9D5">
            <wp:extent cx="504825" cy="530225"/>
            <wp:effectExtent l="0" t="0" r="952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283E" w:rsidRPr="003B1BEA" w:rsidRDefault="00B8283E" w:rsidP="00B8283E">
      <w:pPr>
        <w:spacing w:after="0" w:line="240" w:lineRule="exact"/>
        <w:rPr>
          <w:b/>
        </w:rPr>
      </w:pPr>
      <w:r w:rsidRPr="003B1BEA">
        <w:rPr>
          <w:b/>
        </w:rPr>
        <w:t>REPUBLIKA HRVATSKA</w:t>
      </w:r>
      <w:r w:rsidRPr="003B1BEA">
        <w:rPr>
          <w:b/>
        </w:rPr>
        <w:tab/>
      </w:r>
      <w:r w:rsidRPr="003B1BEA">
        <w:rPr>
          <w:b/>
        </w:rPr>
        <w:tab/>
      </w:r>
    </w:p>
    <w:p w:rsidR="00B8283E" w:rsidRPr="003B1BEA" w:rsidRDefault="00B8283E" w:rsidP="00B8283E">
      <w:pPr>
        <w:spacing w:after="0" w:line="240" w:lineRule="exact"/>
        <w:rPr>
          <w:b/>
        </w:rPr>
      </w:pPr>
      <w:r w:rsidRPr="003B1BEA">
        <w:rPr>
          <w:b/>
        </w:rPr>
        <w:t>BRODSKO-POSAVSKA ŽUPANIJA</w:t>
      </w:r>
    </w:p>
    <w:p w:rsidR="00B8283E" w:rsidRDefault="00B8283E" w:rsidP="00B8283E">
      <w:pPr>
        <w:spacing w:after="0" w:line="240" w:lineRule="exact"/>
      </w:pPr>
      <w:r>
        <w:t>UPRAVNI ODJEL ZA OPĆU UPRAVU</w:t>
      </w:r>
    </w:p>
    <w:p w:rsidR="00B8283E" w:rsidRDefault="00B8283E" w:rsidP="00B8283E">
      <w:pPr>
        <w:spacing w:after="0" w:line="240" w:lineRule="exact"/>
      </w:pPr>
      <w:r>
        <w:t>I IMOVINSKO-PRAVNE POSLOVE</w:t>
      </w:r>
    </w:p>
    <w:p w:rsidR="00B8283E" w:rsidRDefault="00B8283E" w:rsidP="00B8283E">
      <w:pPr>
        <w:spacing w:after="0" w:line="240" w:lineRule="exact"/>
      </w:pPr>
      <w:r>
        <w:t xml:space="preserve">Odsjek za opću upravu </w:t>
      </w:r>
      <w:r>
        <w:tab/>
      </w:r>
      <w:r>
        <w:tab/>
      </w:r>
    </w:p>
    <w:p w:rsidR="00B8283E" w:rsidRDefault="00B8283E" w:rsidP="00B8283E">
      <w:pPr>
        <w:spacing w:after="0" w:line="240" w:lineRule="exact"/>
      </w:pPr>
    </w:p>
    <w:p w:rsidR="00B8283E" w:rsidRDefault="00B8283E" w:rsidP="00B8283E">
      <w:pPr>
        <w:spacing w:after="0" w:line="240" w:lineRule="exact"/>
      </w:pPr>
      <w:r>
        <w:t>KLASA; 01</w:t>
      </w:r>
      <w:r w:rsidR="00F82972">
        <w:t>2</w:t>
      </w:r>
      <w:r>
        <w:t>-0</w:t>
      </w:r>
      <w:r w:rsidR="0058635E">
        <w:t>5</w:t>
      </w:r>
      <w:r>
        <w:t>/2</w:t>
      </w:r>
      <w:r w:rsidR="0058635E">
        <w:t>5</w:t>
      </w:r>
      <w:r>
        <w:t>-0</w:t>
      </w:r>
      <w:r w:rsidR="0058635E">
        <w:t>1</w:t>
      </w:r>
      <w:r>
        <w:t>/</w:t>
      </w:r>
      <w:r w:rsidR="0058635E">
        <w:t>8</w:t>
      </w:r>
    </w:p>
    <w:p w:rsidR="00B8283E" w:rsidRDefault="00B8283E" w:rsidP="00B8283E">
      <w:pPr>
        <w:spacing w:after="0" w:line="240" w:lineRule="exact"/>
      </w:pPr>
      <w:r>
        <w:t>URBROJ: 2178-02-01/1-2</w:t>
      </w:r>
      <w:r w:rsidR="0058635E">
        <w:t>5</w:t>
      </w:r>
      <w:r>
        <w:t>-</w:t>
      </w:r>
      <w:r w:rsidR="0058635E">
        <w:t>1</w:t>
      </w:r>
    </w:p>
    <w:p w:rsidR="0044373E" w:rsidRDefault="00B8283E" w:rsidP="00B8283E">
      <w:r>
        <w:t xml:space="preserve">SLAVONSKI BROD, </w:t>
      </w:r>
      <w:r w:rsidR="0020285F">
        <w:t>0</w:t>
      </w:r>
      <w:r w:rsidR="0058635E">
        <w:t>4</w:t>
      </w:r>
      <w:r>
        <w:t xml:space="preserve">. </w:t>
      </w:r>
      <w:r w:rsidR="0020285F">
        <w:t>travnja</w:t>
      </w:r>
      <w:r>
        <w:t xml:space="preserve"> 202</w:t>
      </w:r>
      <w:r w:rsidR="00F82972">
        <w:t>4</w:t>
      </w:r>
      <w:r>
        <w:t>.</w:t>
      </w:r>
    </w:p>
    <w:p w:rsidR="00B8283E" w:rsidRDefault="00B8283E" w:rsidP="00B8283E"/>
    <w:p w:rsidR="00B8283E" w:rsidRDefault="00B8283E" w:rsidP="004112F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8283E">
        <w:rPr>
          <w:rFonts w:ascii="Times New Roman" w:hAnsi="Times New Roman" w:cs="Times New Roman"/>
          <w:b/>
          <w:sz w:val="32"/>
          <w:szCs w:val="32"/>
        </w:rPr>
        <w:t>O  B  A  V  I  J  E  S  T     B  I  R  A  Č  I  M  A</w:t>
      </w:r>
    </w:p>
    <w:p w:rsidR="004112F5" w:rsidRPr="00B8283E" w:rsidRDefault="004112F5" w:rsidP="004112F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285F" w:rsidRDefault="00B8283E" w:rsidP="00B8283E">
      <w:pPr>
        <w:spacing w:after="0" w:line="240" w:lineRule="exact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8283E">
        <w:rPr>
          <w:rFonts w:ascii="Times New Roman" w:hAnsi="Times New Roman" w:cs="Times New Roman"/>
          <w:sz w:val="28"/>
          <w:szCs w:val="28"/>
        </w:rPr>
        <w:tab/>
        <w:t xml:space="preserve">Obavještavaju se birači </w:t>
      </w:r>
      <w:r w:rsidR="0058635E" w:rsidRPr="0058635E">
        <w:rPr>
          <w:rFonts w:ascii="Times New Roman" w:hAnsi="Times New Roman" w:cs="Times New Roman"/>
          <w:b/>
          <w:sz w:val="28"/>
          <w:szCs w:val="28"/>
        </w:rPr>
        <w:t>državljani</w:t>
      </w:r>
      <w:r w:rsidRPr="005863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635E" w:rsidRPr="0058635E">
        <w:rPr>
          <w:rFonts w:ascii="Times New Roman" w:hAnsi="Times New Roman" w:cs="Times New Roman"/>
          <w:b/>
          <w:sz w:val="28"/>
          <w:szCs w:val="28"/>
        </w:rPr>
        <w:t>država članica Europske unije</w:t>
      </w:r>
      <w:r w:rsidRPr="00B8283E">
        <w:rPr>
          <w:rFonts w:ascii="Times New Roman" w:hAnsi="Times New Roman" w:cs="Times New Roman"/>
          <w:sz w:val="28"/>
          <w:szCs w:val="28"/>
        </w:rPr>
        <w:t xml:space="preserve"> da imaju mogućnost </w:t>
      </w:r>
      <w:r w:rsidRPr="004E48EB">
        <w:rPr>
          <w:color w:val="FF0000"/>
          <w:sz w:val="28"/>
          <w:szCs w:val="28"/>
        </w:rPr>
        <w:t xml:space="preserve">svakim radnim danom </w:t>
      </w:r>
      <w:r w:rsidR="00FD0F22" w:rsidRPr="004E48EB">
        <w:rPr>
          <w:color w:val="FF0000"/>
          <w:sz w:val="28"/>
          <w:szCs w:val="28"/>
        </w:rPr>
        <w:t xml:space="preserve">od </w:t>
      </w:r>
      <w:r w:rsidR="0058635E" w:rsidRPr="004E48EB">
        <w:rPr>
          <w:color w:val="FF0000"/>
          <w:sz w:val="28"/>
          <w:szCs w:val="28"/>
        </w:rPr>
        <w:t>04</w:t>
      </w:r>
      <w:r w:rsidRPr="004E48EB">
        <w:rPr>
          <w:color w:val="FF0000"/>
          <w:sz w:val="28"/>
          <w:szCs w:val="28"/>
        </w:rPr>
        <w:t xml:space="preserve">. </w:t>
      </w:r>
      <w:r w:rsidR="0058635E" w:rsidRPr="004E48EB">
        <w:rPr>
          <w:color w:val="FF0000"/>
          <w:sz w:val="28"/>
          <w:szCs w:val="28"/>
        </w:rPr>
        <w:t>travnja</w:t>
      </w:r>
      <w:r w:rsidRPr="004E48EB">
        <w:rPr>
          <w:color w:val="FF0000"/>
          <w:sz w:val="28"/>
          <w:szCs w:val="28"/>
        </w:rPr>
        <w:t xml:space="preserve"> 202</w:t>
      </w:r>
      <w:r w:rsidR="0058635E" w:rsidRPr="004E48EB">
        <w:rPr>
          <w:color w:val="FF0000"/>
          <w:sz w:val="28"/>
          <w:szCs w:val="28"/>
        </w:rPr>
        <w:t>5</w:t>
      </w:r>
      <w:r w:rsidR="00F82972" w:rsidRPr="004E48EB">
        <w:rPr>
          <w:color w:val="FF0000"/>
          <w:sz w:val="28"/>
          <w:szCs w:val="28"/>
        </w:rPr>
        <w:t>. (p</w:t>
      </w:r>
      <w:r w:rsidR="0058635E" w:rsidRPr="004E48EB">
        <w:rPr>
          <w:color w:val="FF0000"/>
          <w:sz w:val="28"/>
          <w:szCs w:val="28"/>
        </w:rPr>
        <w:t>etak</w:t>
      </w:r>
      <w:r w:rsidRPr="004E48EB">
        <w:rPr>
          <w:color w:val="FF0000"/>
          <w:sz w:val="28"/>
          <w:szCs w:val="28"/>
        </w:rPr>
        <w:t xml:space="preserve">) do </w:t>
      </w:r>
      <w:r w:rsidR="0058635E" w:rsidRPr="004E48EB">
        <w:rPr>
          <w:color w:val="FF0000"/>
          <w:sz w:val="28"/>
          <w:szCs w:val="28"/>
        </w:rPr>
        <w:t>17</w:t>
      </w:r>
      <w:r w:rsidRPr="004E48EB">
        <w:rPr>
          <w:color w:val="FF0000"/>
          <w:sz w:val="28"/>
          <w:szCs w:val="28"/>
        </w:rPr>
        <w:t xml:space="preserve">. </w:t>
      </w:r>
      <w:r w:rsidR="00F82972" w:rsidRPr="004E48EB">
        <w:rPr>
          <w:color w:val="FF0000"/>
          <w:sz w:val="28"/>
          <w:szCs w:val="28"/>
        </w:rPr>
        <w:t>travnja</w:t>
      </w:r>
      <w:r w:rsidRPr="004E48EB">
        <w:rPr>
          <w:color w:val="FF0000"/>
          <w:sz w:val="28"/>
          <w:szCs w:val="28"/>
        </w:rPr>
        <w:t xml:space="preserve"> 202</w:t>
      </w:r>
      <w:r w:rsidR="0058635E" w:rsidRPr="004E48EB">
        <w:rPr>
          <w:color w:val="FF0000"/>
          <w:sz w:val="28"/>
          <w:szCs w:val="28"/>
        </w:rPr>
        <w:t>5</w:t>
      </w:r>
      <w:r w:rsidRPr="004E48EB">
        <w:rPr>
          <w:color w:val="FF0000"/>
          <w:sz w:val="28"/>
          <w:szCs w:val="28"/>
        </w:rPr>
        <w:t>. (</w:t>
      </w:r>
      <w:r w:rsidR="0058635E" w:rsidRPr="004E48EB">
        <w:rPr>
          <w:color w:val="FF0000"/>
          <w:sz w:val="28"/>
          <w:szCs w:val="28"/>
        </w:rPr>
        <w:t>četvrtak</w:t>
      </w:r>
      <w:r w:rsidR="00EC2C7C" w:rsidRPr="004E48EB">
        <w:rPr>
          <w:color w:val="FF0000"/>
          <w:sz w:val="28"/>
          <w:szCs w:val="28"/>
        </w:rPr>
        <w:t>) u vremenu od 08.00 do 14.</w:t>
      </w:r>
      <w:r w:rsidRPr="004E48EB">
        <w:rPr>
          <w:color w:val="FF0000"/>
          <w:sz w:val="28"/>
          <w:szCs w:val="28"/>
        </w:rPr>
        <w:t>00 sati</w:t>
      </w:r>
      <w:r w:rsidR="009460A4" w:rsidRPr="0020285F">
        <w:rPr>
          <w:sz w:val="28"/>
          <w:szCs w:val="28"/>
        </w:rPr>
        <w:t>,</w:t>
      </w:r>
      <w:r w:rsidRPr="0020285F">
        <w:rPr>
          <w:sz w:val="28"/>
          <w:szCs w:val="28"/>
        </w:rPr>
        <w:t xml:space="preserve"> </w:t>
      </w:r>
      <w:r w:rsidR="0058635E">
        <w:rPr>
          <w:sz w:val="28"/>
          <w:szCs w:val="28"/>
        </w:rPr>
        <w:t xml:space="preserve">zatražiti upis u registar birača </w:t>
      </w:r>
      <w:r w:rsidRPr="0020285F">
        <w:rPr>
          <w:sz w:val="28"/>
          <w:szCs w:val="28"/>
        </w:rPr>
        <w:t>u prostorijama Brodsko-posavske županije, Upravnog odjela za opću upravu i imovinsko-pravne poslove</w:t>
      </w:r>
      <w:r w:rsidR="009460A4" w:rsidRPr="0020285F">
        <w:rPr>
          <w:sz w:val="28"/>
          <w:szCs w:val="28"/>
        </w:rPr>
        <w:t>,</w:t>
      </w:r>
      <w:r w:rsidRPr="0020285F">
        <w:rPr>
          <w:sz w:val="28"/>
          <w:szCs w:val="28"/>
        </w:rPr>
        <w:t xml:space="preserve"> soba br. 230</w:t>
      </w:r>
      <w:r w:rsidR="00EC2C7C">
        <w:rPr>
          <w:sz w:val="28"/>
          <w:szCs w:val="28"/>
        </w:rPr>
        <w:t>,</w:t>
      </w:r>
      <w:r w:rsidRPr="0020285F">
        <w:rPr>
          <w:sz w:val="28"/>
          <w:szCs w:val="28"/>
        </w:rPr>
        <w:t xml:space="preserve"> II kat, Petra Krešimira IV br. 1 u Slavonskom Brodu i prostorijama </w:t>
      </w:r>
      <w:r w:rsidR="00365AC1" w:rsidRPr="0020285F">
        <w:rPr>
          <w:sz w:val="28"/>
          <w:szCs w:val="28"/>
        </w:rPr>
        <w:t>g</w:t>
      </w:r>
      <w:r w:rsidRPr="0020285F">
        <w:rPr>
          <w:sz w:val="28"/>
          <w:szCs w:val="28"/>
        </w:rPr>
        <w:t>radske uprave Grada Nova Gradiška, na adresi: Trg kralja Tomislava 1, soba  br. 8, Nova Gradiška.</w:t>
      </w:r>
    </w:p>
    <w:p w:rsidR="00B8283E" w:rsidRPr="001E420B" w:rsidRDefault="0020285F" w:rsidP="00B8283E">
      <w:pPr>
        <w:spacing w:after="0" w:line="240" w:lineRule="exact"/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</w:t>
      </w:r>
    </w:p>
    <w:p w:rsidR="00B8283E" w:rsidRPr="00B8283E" w:rsidRDefault="00B8283E" w:rsidP="00B8283E">
      <w:pPr>
        <w:spacing w:after="0" w:line="240" w:lineRule="exact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8283E">
        <w:rPr>
          <w:rFonts w:ascii="Times New Roman" w:hAnsi="Times New Roman" w:cs="Times New Roman"/>
          <w:color w:val="FF0000"/>
          <w:sz w:val="28"/>
          <w:szCs w:val="28"/>
        </w:rPr>
        <w:tab/>
      </w:r>
    </w:p>
    <w:p w:rsidR="00B8283E" w:rsidRPr="00B8283E" w:rsidRDefault="00B8283E" w:rsidP="00661F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283E">
        <w:rPr>
          <w:rFonts w:ascii="Times New Roman" w:hAnsi="Times New Roman" w:cs="Times New Roman"/>
          <w:sz w:val="28"/>
          <w:szCs w:val="28"/>
        </w:rPr>
        <w:t>Zahtjevi se podnose</w:t>
      </w:r>
      <w:r w:rsidR="00F82972">
        <w:rPr>
          <w:rFonts w:ascii="Times New Roman" w:hAnsi="Times New Roman" w:cs="Times New Roman"/>
          <w:sz w:val="28"/>
          <w:szCs w:val="28"/>
        </w:rPr>
        <w:t xml:space="preserve"> na propisanim obrascima</w:t>
      </w:r>
      <w:r w:rsidRPr="00B8283E">
        <w:rPr>
          <w:rFonts w:ascii="Times New Roman" w:hAnsi="Times New Roman" w:cs="Times New Roman"/>
          <w:sz w:val="28"/>
          <w:szCs w:val="28"/>
        </w:rPr>
        <w:t xml:space="preserve"> nadležnom tijelu napo</w:t>
      </w:r>
      <w:r w:rsidR="00FB12CB">
        <w:rPr>
          <w:rFonts w:ascii="Times New Roman" w:hAnsi="Times New Roman" w:cs="Times New Roman"/>
          <w:sz w:val="28"/>
          <w:szCs w:val="28"/>
        </w:rPr>
        <w:t>sredno u pisanom obliku, poštom</w:t>
      </w:r>
      <w:bookmarkStart w:id="0" w:name="_GoBack"/>
      <w:bookmarkEnd w:id="0"/>
      <w:r w:rsidR="00F82972">
        <w:rPr>
          <w:rFonts w:ascii="Times New Roman" w:hAnsi="Times New Roman" w:cs="Times New Roman"/>
          <w:sz w:val="28"/>
          <w:szCs w:val="28"/>
        </w:rPr>
        <w:t xml:space="preserve"> ili putem sustava e-Građani</w:t>
      </w:r>
      <w:r w:rsidRPr="00B8283E">
        <w:rPr>
          <w:rFonts w:ascii="Times New Roman" w:hAnsi="Times New Roman" w:cs="Times New Roman"/>
          <w:sz w:val="28"/>
          <w:szCs w:val="28"/>
        </w:rPr>
        <w:t>.</w:t>
      </w:r>
    </w:p>
    <w:p w:rsidR="004112F5" w:rsidRDefault="00B8283E" w:rsidP="00B8283E">
      <w:pPr>
        <w:spacing w:after="0" w:line="2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285F">
        <w:rPr>
          <w:sz w:val="28"/>
          <w:szCs w:val="28"/>
        </w:rPr>
        <w:t>Rok</w:t>
      </w:r>
      <w:r w:rsidRPr="00B8283E">
        <w:rPr>
          <w:rFonts w:ascii="Times New Roman" w:hAnsi="Times New Roman" w:cs="Times New Roman"/>
          <w:sz w:val="28"/>
          <w:szCs w:val="28"/>
        </w:rPr>
        <w:t xml:space="preserve"> do kojeg </w:t>
      </w:r>
      <w:r w:rsidR="0058635E">
        <w:rPr>
          <w:rFonts w:ascii="Times New Roman" w:hAnsi="Times New Roman" w:cs="Times New Roman"/>
          <w:sz w:val="28"/>
          <w:szCs w:val="28"/>
        </w:rPr>
        <w:t>državljani država članica Europske unije,</w:t>
      </w:r>
      <w:r w:rsidRPr="00B8283E">
        <w:rPr>
          <w:rFonts w:ascii="Times New Roman" w:hAnsi="Times New Roman" w:cs="Times New Roman"/>
          <w:sz w:val="28"/>
          <w:szCs w:val="28"/>
        </w:rPr>
        <w:t xml:space="preserve"> mogu </w:t>
      </w:r>
      <w:r w:rsidR="0058635E">
        <w:rPr>
          <w:rFonts w:ascii="Times New Roman" w:hAnsi="Times New Roman" w:cs="Times New Roman"/>
          <w:sz w:val="28"/>
          <w:szCs w:val="28"/>
        </w:rPr>
        <w:t>zatražiti</w:t>
      </w:r>
      <w:r w:rsidR="004E48EB">
        <w:rPr>
          <w:rFonts w:ascii="Times New Roman" w:hAnsi="Times New Roman" w:cs="Times New Roman"/>
          <w:sz w:val="28"/>
          <w:szCs w:val="28"/>
        </w:rPr>
        <w:t xml:space="preserve"> upis </w:t>
      </w:r>
      <w:r w:rsidR="0058635E">
        <w:rPr>
          <w:rFonts w:ascii="Times New Roman" w:hAnsi="Times New Roman" w:cs="Times New Roman"/>
          <w:sz w:val="28"/>
          <w:szCs w:val="28"/>
        </w:rPr>
        <w:t xml:space="preserve"> </w:t>
      </w:r>
      <w:r w:rsidRPr="00B8283E">
        <w:rPr>
          <w:rFonts w:ascii="Times New Roman" w:hAnsi="Times New Roman" w:cs="Times New Roman"/>
          <w:sz w:val="28"/>
          <w:szCs w:val="28"/>
        </w:rPr>
        <w:t xml:space="preserve">u </w:t>
      </w:r>
      <w:r w:rsidR="00365AC1">
        <w:rPr>
          <w:rFonts w:ascii="Times New Roman" w:hAnsi="Times New Roman" w:cs="Times New Roman"/>
          <w:sz w:val="28"/>
          <w:szCs w:val="28"/>
        </w:rPr>
        <w:t>r</w:t>
      </w:r>
      <w:r w:rsidRPr="00B8283E">
        <w:rPr>
          <w:rFonts w:ascii="Times New Roman" w:hAnsi="Times New Roman" w:cs="Times New Roman"/>
          <w:sz w:val="28"/>
          <w:szCs w:val="28"/>
        </w:rPr>
        <w:t>egist</w:t>
      </w:r>
      <w:r w:rsidR="0058635E">
        <w:rPr>
          <w:rFonts w:ascii="Times New Roman" w:hAnsi="Times New Roman" w:cs="Times New Roman"/>
          <w:sz w:val="28"/>
          <w:szCs w:val="28"/>
        </w:rPr>
        <w:t>ar</w:t>
      </w:r>
      <w:r w:rsidRPr="00B8283E">
        <w:rPr>
          <w:rFonts w:ascii="Times New Roman" w:hAnsi="Times New Roman" w:cs="Times New Roman"/>
          <w:sz w:val="28"/>
          <w:szCs w:val="28"/>
        </w:rPr>
        <w:t xml:space="preserve"> birača istječe u </w:t>
      </w:r>
      <w:r w:rsidR="0058635E">
        <w:rPr>
          <w:rFonts w:ascii="Times New Roman" w:hAnsi="Times New Roman" w:cs="Times New Roman"/>
          <w:sz w:val="28"/>
          <w:szCs w:val="28"/>
        </w:rPr>
        <w:t>četvrtak</w:t>
      </w:r>
      <w:r w:rsidRPr="00B8283E">
        <w:rPr>
          <w:rFonts w:ascii="Times New Roman" w:hAnsi="Times New Roman" w:cs="Times New Roman"/>
          <w:sz w:val="28"/>
          <w:szCs w:val="28"/>
        </w:rPr>
        <w:t xml:space="preserve">, </w:t>
      </w:r>
      <w:r w:rsidR="0058635E" w:rsidRPr="0058635E">
        <w:rPr>
          <w:rFonts w:ascii="Times New Roman" w:hAnsi="Times New Roman" w:cs="Times New Roman"/>
          <w:color w:val="FF0000"/>
          <w:sz w:val="28"/>
          <w:szCs w:val="28"/>
        </w:rPr>
        <w:t>17</w:t>
      </w:r>
      <w:r w:rsidRPr="004112F5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 w:rsidR="003B1BEA" w:rsidRPr="004112F5">
        <w:rPr>
          <w:rFonts w:ascii="Times New Roman" w:hAnsi="Times New Roman" w:cs="Times New Roman"/>
          <w:color w:val="FF0000"/>
          <w:sz w:val="28"/>
          <w:szCs w:val="28"/>
        </w:rPr>
        <w:t>travnja</w:t>
      </w:r>
      <w:r w:rsidRPr="004112F5">
        <w:rPr>
          <w:rFonts w:ascii="Times New Roman" w:hAnsi="Times New Roman" w:cs="Times New Roman"/>
          <w:color w:val="FF0000"/>
          <w:sz w:val="28"/>
          <w:szCs w:val="28"/>
        </w:rPr>
        <w:t xml:space="preserve"> 202</w:t>
      </w:r>
      <w:r w:rsidR="0058635E">
        <w:rPr>
          <w:rFonts w:ascii="Times New Roman" w:hAnsi="Times New Roman" w:cs="Times New Roman"/>
          <w:color w:val="FF0000"/>
          <w:sz w:val="28"/>
          <w:szCs w:val="28"/>
        </w:rPr>
        <w:t>5</w:t>
      </w:r>
      <w:r w:rsidRPr="00B8283E">
        <w:rPr>
          <w:rFonts w:ascii="Times New Roman" w:hAnsi="Times New Roman" w:cs="Times New Roman"/>
          <w:sz w:val="28"/>
          <w:szCs w:val="28"/>
        </w:rPr>
        <w:t>. godine.</w:t>
      </w:r>
    </w:p>
    <w:p w:rsidR="004112F5" w:rsidRDefault="004112F5" w:rsidP="00B8283E">
      <w:pPr>
        <w:spacing w:after="0" w:line="2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8283E" w:rsidRPr="00B8283E" w:rsidRDefault="00B8283E" w:rsidP="00B8283E">
      <w:pPr>
        <w:spacing w:after="0" w:line="2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8283E" w:rsidRPr="00B8283E" w:rsidRDefault="00B8283E" w:rsidP="004E48EB">
      <w:pPr>
        <w:jc w:val="both"/>
        <w:rPr>
          <w:rFonts w:ascii="Times New Roman" w:hAnsi="Times New Roman" w:cs="Times New Roman"/>
          <w:sz w:val="28"/>
          <w:szCs w:val="28"/>
        </w:rPr>
      </w:pPr>
      <w:r w:rsidRPr="00B8283E">
        <w:rPr>
          <w:rFonts w:ascii="Times New Roman" w:hAnsi="Times New Roman" w:cs="Times New Roman"/>
          <w:sz w:val="28"/>
          <w:szCs w:val="28"/>
        </w:rPr>
        <w:tab/>
      </w:r>
    </w:p>
    <w:p w:rsidR="00B8283E" w:rsidRPr="00B8283E" w:rsidRDefault="00B8283E" w:rsidP="00B8283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283E" w:rsidRPr="00B8283E" w:rsidRDefault="00365AC1" w:rsidP="00B828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8283E" w:rsidRPr="00B8283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VODITELJ ODSJEKA</w:t>
      </w:r>
      <w:r w:rsidR="00B8283E" w:rsidRPr="00B8283E">
        <w:rPr>
          <w:rFonts w:ascii="Times New Roman" w:hAnsi="Times New Roman" w:cs="Times New Roman"/>
          <w:sz w:val="28"/>
          <w:szCs w:val="28"/>
        </w:rPr>
        <w:t>:</w:t>
      </w:r>
    </w:p>
    <w:p w:rsidR="00B8283E" w:rsidRDefault="00B8283E" w:rsidP="00B8283E">
      <w:r w:rsidRPr="00B8283E">
        <w:rPr>
          <w:rFonts w:ascii="Times New Roman" w:hAnsi="Times New Roman" w:cs="Times New Roman"/>
          <w:sz w:val="28"/>
          <w:szCs w:val="28"/>
        </w:rPr>
        <w:tab/>
      </w:r>
      <w:r w:rsidRPr="00B8283E">
        <w:rPr>
          <w:rFonts w:ascii="Times New Roman" w:hAnsi="Times New Roman" w:cs="Times New Roman"/>
          <w:sz w:val="28"/>
          <w:szCs w:val="28"/>
        </w:rPr>
        <w:tab/>
      </w:r>
      <w:r w:rsidRPr="00B8283E">
        <w:rPr>
          <w:rFonts w:ascii="Times New Roman" w:hAnsi="Times New Roman" w:cs="Times New Roman"/>
          <w:sz w:val="28"/>
          <w:szCs w:val="28"/>
        </w:rPr>
        <w:tab/>
      </w:r>
      <w:r w:rsidRPr="00B8283E">
        <w:rPr>
          <w:rFonts w:ascii="Times New Roman" w:hAnsi="Times New Roman" w:cs="Times New Roman"/>
          <w:sz w:val="28"/>
          <w:szCs w:val="28"/>
        </w:rPr>
        <w:tab/>
      </w:r>
      <w:r w:rsidRPr="00B8283E">
        <w:rPr>
          <w:rFonts w:ascii="Times New Roman" w:hAnsi="Times New Roman" w:cs="Times New Roman"/>
          <w:sz w:val="28"/>
          <w:szCs w:val="28"/>
        </w:rPr>
        <w:tab/>
      </w:r>
      <w:r w:rsidRPr="00B8283E">
        <w:rPr>
          <w:rFonts w:ascii="Times New Roman" w:hAnsi="Times New Roman" w:cs="Times New Roman"/>
          <w:sz w:val="28"/>
          <w:szCs w:val="28"/>
        </w:rPr>
        <w:tab/>
      </w:r>
      <w:r w:rsidRPr="00B8283E">
        <w:rPr>
          <w:rFonts w:ascii="Times New Roman" w:hAnsi="Times New Roman" w:cs="Times New Roman"/>
          <w:sz w:val="28"/>
          <w:szCs w:val="28"/>
        </w:rPr>
        <w:tab/>
      </w:r>
      <w:r w:rsidRPr="00B8283E">
        <w:rPr>
          <w:rFonts w:ascii="Times New Roman" w:hAnsi="Times New Roman" w:cs="Times New Roman"/>
          <w:sz w:val="28"/>
          <w:szCs w:val="28"/>
        </w:rPr>
        <w:tab/>
        <w:t>Josip Vuksanović,</w:t>
      </w:r>
      <w:r w:rsidR="004D20E5">
        <w:rPr>
          <w:rFonts w:ascii="Times New Roman" w:hAnsi="Times New Roman" w:cs="Times New Roman"/>
          <w:sz w:val="28"/>
          <w:szCs w:val="28"/>
        </w:rPr>
        <w:t xml:space="preserve"> </w:t>
      </w:r>
      <w:r w:rsidRPr="00B8283E">
        <w:rPr>
          <w:rFonts w:ascii="Times New Roman" w:hAnsi="Times New Roman" w:cs="Times New Roman"/>
          <w:sz w:val="28"/>
          <w:szCs w:val="28"/>
        </w:rPr>
        <w:t xml:space="preserve">dipl.iur. </w:t>
      </w:r>
    </w:p>
    <w:sectPr w:rsidR="00B828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83E"/>
    <w:rsid w:val="000873E9"/>
    <w:rsid w:val="00143656"/>
    <w:rsid w:val="001827CA"/>
    <w:rsid w:val="001E420B"/>
    <w:rsid w:val="0020285F"/>
    <w:rsid w:val="00365AC1"/>
    <w:rsid w:val="003B1BEA"/>
    <w:rsid w:val="004112F5"/>
    <w:rsid w:val="0044373E"/>
    <w:rsid w:val="004D20E5"/>
    <w:rsid w:val="004E48EB"/>
    <w:rsid w:val="0058635E"/>
    <w:rsid w:val="00661F8E"/>
    <w:rsid w:val="00692CE6"/>
    <w:rsid w:val="009460A4"/>
    <w:rsid w:val="00994FDD"/>
    <w:rsid w:val="00B8283E"/>
    <w:rsid w:val="00C6333F"/>
    <w:rsid w:val="00EC2C7C"/>
    <w:rsid w:val="00F82972"/>
    <w:rsid w:val="00FB12CB"/>
    <w:rsid w:val="00FD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FC5AA"/>
  <w15:chartTrackingRefBased/>
  <w15:docId w15:val="{4C3C6475-189D-4DCE-91E6-A3F9B03C7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28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283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1F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F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Ruža Čukurin</dc:creator>
  <cp:keywords/>
  <dc:description/>
  <cp:lastModifiedBy>Josip Vuksanović</cp:lastModifiedBy>
  <cp:revision>2</cp:revision>
  <cp:lastPrinted>2025-04-04T06:04:00Z</cp:lastPrinted>
  <dcterms:created xsi:type="dcterms:W3CDTF">2025-04-04T06:04:00Z</dcterms:created>
  <dcterms:modified xsi:type="dcterms:W3CDTF">2025-04-04T06:04:00Z</dcterms:modified>
</cp:coreProperties>
</file>